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6D455B" w:rsidP="00E71FC3">
      <w:pPr>
        <w:pStyle w:val="NoSpacing"/>
      </w:pPr>
      <w:r>
        <w:rPr>
          <w:u w:val="single"/>
        </w:rPr>
        <w:t>Lena WIBBURY</w:t>
      </w:r>
      <w:r>
        <w:t xml:space="preserve">      (fl.1423)</w:t>
      </w:r>
    </w:p>
    <w:p w:rsidR="006D455B" w:rsidRDefault="006D455B" w:rsidP="00E71FC3">
      <w:pPr>
        <w:pStyle w:val="NoSpacing"/>
      </w:pPr>
      <w:r>
        <w:t>Widow.</w:t>
      </w:r>
    </w:p>
    <w:p w:rsidR="006D455B" w:rsidRDefault="006D455B" w:rsidP="00E71FC3">
      <w:pPr>
        <w:pStyle w:val="NoSpacing"/>
      </w:pPr>
    </w:p>
    <w:p w:rsidR="006D455B" w:rsidRDefault="006D455B" w:rsidP="00E71FC3">
      <w:pPr>
        <w:pStyle w:val="NoSpacing"/>
      </w:pPr>
    </w:p>
    <w:p w:rsidR="006D455B" w:rsidRDefault="006D455B" w:rsidP="00E71FC3">
      <w:pPr>
        <w:pStyle w:val="NoSpacing"/>
      </w:pPr>
      <w:r>
        <w:t>= John(q.v.).</w:t>
      </w:r>
    </w:p>
    <w:p w:rsidR="006D455B" w:rsidRDefault="006D455B" w:rsidP="00E71FC3">
      <w:pPr>
        <w:pStyle w:val="NoSpacing"/>
      </w:pPr>
      <w:r>
        <w:t>(www.inquisitionspostmortem.ac.uk  ref. eCIPM 22-137)</w:t>
      </w:r>
    </w:p>
    <w:p w:rsidR="006D455B" w:rsidRDefault="006D455B" w:rsidP="00E71FC3">
      <w:pPr>
        <w:pStyle w:val="NoSpacing"/>
      </w:pPr>
    </w:p>
    <w:p w:rsidR="006D455B" w:rsidRDefault="006D455B" w:rsidP="00E71FC3">
      <w:pPr>
        <w:pStyle w:val="NoSpacing"/>
      </w:pPr>
    </w:p>
    <w:p w:rsidR="006D455B" w:rsidRDefault="006D455B" w:rsidP="00E71FC3">
      <w:pPr>
        <w:pStyle w:val="NoSpacing"/>
      </w:pPr>
      <w:r>
        <w:t xml:space="preserve">  7 Feb.1423</w:t>
      </w:r>
      <w:r>
        <w:tab/>
        <w:t>John died. She was pregnant at this time.   (ibid.)</w:t>
      </w:r>
    </w:p>
    <w:p w:rsidR="006D455B" w:rsidRDefault="006D455B" w:rsidP="00E71FC3">
      <w:pPr>
        <w:pStyle w:val="NoSpacing"/>
      </w:pPr>
    </w:p>
    <w:p w:rsidR="006D455B" w:rsidRDefault="006D455B" w:rsidP="00E71FC3">
      <w:pPr>
        <w:pStyle w:val="NoSpacing"/>
      </w:pPr>
    </w:p>
    <w:p w:rsidR="006D455B" w:rsidRPr="006D455B" w:rsidRDefault="006D455B" w:rsidP="00E71FC3">
      <w:pPr>
        <w:pStyle w:val="NoSpacing"/>
      </w:pPr>
      <w:r>
        <w:t>25 January 2017</w:t>
      </w:r>
      <w:bookmarkStart w:id="0" w:name="_GoBack"/>
      <w:bookmarkEnd w:id="0"/>
    </w:p>
    <w:sectPr w:rsidR="006D455B" w:rsidRPr="006D455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455B" w:rsidRDefault="006D455B" w:rsidP="00E71FC3">
      <w:pPr>
        <w:spacing w:after="0" w:line="240" w:lineRule="auto"/>
      </w:pPr>
      <w:r>
        <w:separator/>
      </w:r>
    </w:p>
  </w:endnote>
  <w:endnote w:type="continuationSeparator" w:id="0">
    <w:p w:rsidR="006D455B" w:rsidRDefault="006D455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455B" w:rsidRDefault="006D455B" w:rsidP="00E71FC3">
      <w:pPr>
        <w:spacing w:after="0" w:line="240" w:lineRule="auto"/>
      </w:pPr>
      <w:r>
        <w:separator/>
      </w:r>
    </w:p>
  </w:footnote>
  <w:footnote w:type="continuationSeparator" w:id="0">
    <w:p w:rsidR="006D455B" w:rsidRDefault="006D455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5B"/>
    <w:rsid w:val="001A7C09"/>
    <w:rsid w:val="00577BD5"/>
    <w:rsid w:val="00656CBA"/>
    <w:rsid w:val="006A1F77"/>
    <w:rsid w:val="006D455B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5C798F"/>
  <w15:chartTrackingRefBased/>
  <w15:docId w15:val="{833C4F64-6A02-46B1-8AB7-CFDEF8A87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2017-01-25T20:20:00Z</dcterms:created>
  <dcterms:modified xsi:type="dcterms:W3CDTF">2017-01-25T20:23:00Z</dcterms:modified>
</cp:coreProperties>
</file>